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5530A">
      <w:pPr>
        <w:ind w:firstLine="880" w:firstLineChars="2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学习党的二十届三中全会精神感悟</w:t>
      </w:r>
    </w:p>
    <w:p w14:paraId="41FE78F0">
      <w:pPr>
        <w:ind w:firstLine="640" w:firstLineChars="200"/>
        <w:rPr>
          <w:rFonts w:hint="default" w:ascii="方正仿宋_GB2312" w:hAnsi="方正仿宋_GB2312" w:eastAsia="方正仿宋_GB2312" w:cs="方正仿宋_GB2312"/>
          <w:sz w:val="32"/>
          <w:szCs w:val="32"/>
          <w:lang w:val="en-US" w:eastAsia="zh-CN"/>
        </w:rPr>
      </w:pPr>
    </w:p>
    <w:p w14:paraId="768EF4E9">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党的二十届三中全会是在新时代新征程上，围绕推进中国式现代化进一步全面深化改革而召开的一次十分重要的会议。通过对全会精神的学习，我深受鼓舞，也有了许多深刻的感悟。</w:t>
      </w:r>
    </w:p>
    <w:p w14:paraId="65DC2A4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全会充分肯定了新时代以来全面深化改革的成功实践和伟大成就。改革开放是当代中国最显著的特征，党的十八大以来，在以习近平同志为核心的党中央坚强领导下，我们实现了改革由局部探索到系统集成、全面深化的转变，各领域基础性制度框架基本建立，为全面建成小康社会、实现党的第一个百年奋斗目标提供了有力制度保障，推动我国迈上全面建设社会主义现代化国家新征程。</w:t>
      </w:r>
    </w:p>
    <w:p w14:paraId="70C63188">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作为一名大学生，我深感责任重大。在今后的学习中，我将以全会精神为指引，努力做到以下几点：不断学习，提升自身能力，以适应改革发展的新要求；积极参与到改革实践中，勇于创新、大胆探索。</w:t>
      </w:r>
    </w:p>
    <w:p w14:paraId="70F08665">
      <w:pPr>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我坚信，在党的二十届三中全会精神的指引下，我们一定能够在全面深化改革的道路上不断取得新的突破和成就，以中国式现代化全面推进中华民族伟大复兴的目标也必将实现。让我们紧密团结在以习近平同志为核心的党中央周围，凝心聚力、奋发进取，为这一伟大目标而努力奋斗！</w:t>
      </w:r>
    </w:p>
    <w:p w14:paraId="077272C8">
      <w:pPr>
        <w:ind w:firstLine="640" w:firstLineChars="200"/>
        <w:rPr>
          <w:rFonts w:hint="eastAsia" w:ascii="方正仿宋_GB2312" w:hAnsi="方正仿宋_GB2312" w:eastAsia="方正仿宋_GB2312" w:cs="方正仿宋_GB2312"/>
          <w:sz w:val="32"/>
          <w:szCs w:val="32"/>
        </w:rPr>
      </w:pPr>
    </w:p>
    <w:p w14:paraId="322730DF">
      <w:pPr>
        <w:ind w:firstLine="640" w:firstLineChars="200"/>
        <w:rPr>
          <w:rFonts w:hint="eastAsia" w:ascii="方正仿宋_GB2312" w:hAnsi="方正仿宋_GB2312" w:eastAsia="方正仿宋_GB2312" w:cs="方正仿宋_GB2312"/>
          <w:sz w:val="32"/>
          <w:szCs w:val="32"/>
        </w:rPr>
      </w:pPr>
    </w:p>
    <w:p w14:paraId="376CADCB">
      <w:pPr>
        <w:ind w:firstLine="420" w:firstLineChars="200"/>
        <w:jc w:val="right"/>
        <w:rPr>
          <w:rFonts w:hint="default" w:ascii="方正仿宋_GB2312" w:hAnsi="方正仿宋_GB2312" w:eastAsia="方正仿宋_GB2312" w:cs="方正仿宋_GB2312"/>
          <w:sz w:val="32"/>
          <w:szCs w:val="32"/>
          <w:lang w:val="en-US" w:eastAsia="zh-CN"/>
        </w:rPr>
      </w:pPr>
      <w:r>
        <w:rPr>
          <w:rFonts w:hint="eastAsia"/>
          <w:lang w:val="en-US" w:eastAsia="zh-CN"/>
        </w:rPr>
        <w:t xml:space="preserve">                                                           </w:t>
      </w:r>
      <w:r>
        <w:rPr>
          <w:rFonts w:hint="eastAsia" w:ascii="方正仿宋_GB2312" w:hAnsi="方正仿宋_GB2312" w:eastAsia="方正仿宋_GB2312" w:cs="方正仿宋_GB2312"/>
          <w:sz w:val="32"/>
          <w:szCs w:val="32"/>
          <w:lang w:val="en-US" w:eastAsia="zh-CN"/>
        </w:rPr>
        <w:t>王志运                                                  休闲体育（本）22-9班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8D7D461B-8697-4572-B139-3ECB5B9C5118}"/>
  </w:font>
  <w:font w:name="方正仿宋_GB2312">
    <w:panose1 w:val="02000000000000000000"/>
    <w:charset w:val="86"/>
    <w:family w:val="auto"/>
    <w:pitch w:val="default"/>
    <w:sig w:usb0="A00002BF" w:usb1="184F6CFA" w:usb2="00000012" w:usb3="00000000" w:csb0="00040001" w:csb1="00000000"/>
    <w:embedRegular r:id="rId2" w:fontKey="{332A7DAF-C50D-4DE2-8C1A-63EFC7475A8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ZWRlYTA4MDQxM2UxZDUwNDViYWIzYTk4MTQyMTEifQ=="/>
  </w:docVars>
  <w:rsids>
    <w:rsidRoot w:val="00000000"/>
    <w:rsid w:val="0BE320FD"/>
    <w:rsid w:val="20196340"/>
    <w:rsid w:val="2F553B41"/>
    <w:rsid w:val="43B81849"/>
    <w:rsid w:val="450F54A9"/>
    <w:rsid w:val="46BC589A"/>
    <w:rsid w:val="4E3441C2"/>
    <w:rsid w:val="714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493</Characters>
  <Lines>0</Lines>
  <Paragraphs>0</Paragraphs>
  <TotalTime>5</TotalTime>
  <ScaleCrop>false</ScaleCrop>
  <LinksUpToDate>false</LinksUpToDate>
  <CharactersWithSpaces>602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2024-08-10T04:47:00Z</dcterms:created>
  <dc:creator>…</dc:creator>
  <cp:lastModifiedBy>少年梦</cp:lastModifiedBy>
  <dcterms:modified xsi:type="dcterms:W3CDTF">2024-08-12T14:18:01Z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1B84C64238894DBBBBA901428D729F61_13</vt:lpwstr>
  </property>
</Properties>
</file>